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E7B17" w14:textId="743D162C" w:rsidR="00BA480E" w:rsidRPr="004F3FA2" w:rsidRDefault="001E445A">
      <w:pPr>
        <w:rPr>
          <w:b/>
          <w:color w:val="108040"/>
          <w:sz w:val="28"/>
          <w:lang w:val="nl-NL"/>
        </w:rPr>
      </w:pPr>
      <w:r w:rsidRPr="004F3FA2">
        <w:rPr>
          <w:b/>
          <w:color w:val="108040"/>
          <w:sz w:val="28"/>
          <w:lang w:val="nl-NL"/>
        </w:rPr>
        <w:t>L</w:t>
      </w:r>
      <w:r w:rsidR="006F0D17" w:rsidRPr="004F3FA2">
        <w:rPr>
          <w:b/>
          <w:color w:val="108040"/>
          <w:sz w:val="28"/>
          <w:lang w:val="nl-NL"/>
        </w:rPr>
        <w:t>espakket Dementievriendelijk</w:t>
      </w:r>
    </w:p>
    <w:p w14:paraId="66888DDE" w14:textId="0BDAA924" w:rsidR="001E445A" w:rsidRPr="004F3FA2" w:rsidRDefault="005064EB">
      <w:pPr>
        <w:rPr>
          <w:b/>
          <w:color w:val="108040"/>
          <w:sz w:val="28"/>
          <w:lang w:val="nl-NL"/>
        </w:rPr>
      </w:pPr>
      <w:r w:rsidRPr="004F3FA2">
        <w:rPr>
          <w:b/>
          <w:color w:val="108040"/>
          <w:sz w:val="28"/>
          <w:lang w:val="nl-NL"/>
        </w:rPr>
        <w:t>Lesbrief 2</w:t>
      </w:r>
      <w:r w:rsidR="002125B1" w:rsidRPr="004F3FA2">
        <w:rPr>
          <w:b/>
          <w:color w:val="108040"/>
          <w:sz w:val="28"/>
          <w:lang w:val="nl-NL"/>
        </w:rPr>
        <w:t xml:space="preserve"> </w:t>
      </w:r>
      <w:r w:rsidR="001E445A" w:rsidRPr="004F3FA2">
        <w:rPr>
          <w:b/>
          <w:color w:val="108040"/>
          <w:sz w:val="28"/>
          <w:lang w:val="nl-NL"/>
        </w:rPr>
        <w:t xml:space="preserve">- </w:t>
      </w:r>
      <w:r w:rsidRPr="004F3FA2">
        <w:rPr>
          <w:b/>
          <w:color w:val="108040"/>
          <w:sz w:val="28"/>
          <w:lang w:val="nl-NL"/>
        </w:rPr>
        <w:t>Hoe leg ik contact met iemand met Dementie</w:t>
      </w:r>
      <w:r w:rsidR="001E445A" w:rsidRPr="004F3FA2">
        <w:rPr>
          <w:b/>
          <w:color w:val="108040"/>
          <w:sz w:val="28"/>
          <w:lang w:val="nl-NL"/>
        </w:rPr>
        <w:t xml:space="preserve"> ?</w:t>
      </w:r>
    </w:p>
    <w:p w14:paraId="5B3BFEB2" w14:textId="77777777" w:rsidR="001E445A" w:rsidRPr="004F3FA2" w:rsidRDefault="001E445A">
      <w:pPr>
        <w:rPr>
          <w:lang w:val="nl-NL"/>
        </w:rPr>
      </w:pPr>
    </w:p>
    <w:p w14:paraId="34ABAD4F" w14:textId="77777777" w:rsidR="00F65029" w:rsidRPr="00F65029" w:rsidRDefault="00F65029">
      <w:pPr>
        <w:rPr>
          <w:b/>
        </w:rPr>
      </w:pPr>
      <w:r w:rsidRPr="00F65029">
        <w:rPr>
          <w:b/>
        </w:rPr>
        <w:t>Opening van de les</w:t>
      </w:r>
    </w:p>
    <w:p w14:paraId="7D2DC02E" w14:textId="5F329733" w:rsidR="00F65029" w:rsidRPr="00F65029" w:rsidRDefault="00F65029">
      <w:pPr>
        <w:rPr>
          <w:color w:val="108040"/>
        </w:rPr>
      </w:pPr>
      <w:r>
        <w:rPr>
          <w:color w:val="108040"/>
        </w:rPr>
        <w:t>10 minuten</w:t>
      </w:r>
    </w:p>
    <w:p w14:paraId="32DF6E59" w14:textId="16825174" w:rsidR="00F65029" w:rsidRPr="004F3FA2" w:rsidRDefault="00F65029" w:rsidP="00F65029">
      <w:pPr>
        <w:pStyle w:val="ListParagraph"/>
        <w:numPr>
          <w:ilvl w:val="0"/>
          <w:numId w:val="5"/>
        </w:numPr>
        <w:rPr>
          <w:lang w:val="nl-NL"/>
        </w:rPr>
      </w:pPr>
      <w:r w:rsidRPr="004F3FA2">
        <w:rPr>
          <w:lang w:val="nl-NL"/>
        </w:rPr>
        <w:t xml:space="preserve">Introductie van dementie </w:t>
      </w:r>
      <w:r w:rsidR="002C5DF0" w:rsidRPr="004F3FA2">
        <w:rPr>
          <w:lang w:val="nl-NL"/>
        </w:rPr>
        <w:t>en contact leggen</w:t>
      </w:r>
    </w:p>
    <w:p w14:paraId="5D0D3390" w14:textId="5E800B41" w:rsidR="00FA4C93" w:rsidRPr="004F3FA2" w:rsidRDefault="00FA4C93" w:rsidP="00F65029">
      <w:pPr>
        <w:pStyle w:val="ListParagraph"/>
        <w:numPr>
          <w:ilvl w:val="0"/>
          <w:numId w:val="5"/>
        </w:numPr>
        <w:rPr>
          <w:lang w:val="nl-NL"/>
        </w:rPr>
      </w:pPr>
      <w:r w:rsidRPr="004F3FA2">
        <w:rPr>
          <w:lang w:val="nl-NL"/>
        </w:rPr>
        <w:t>Korte check met leerlingen wat van de vorige keer is bijgebleven</w:t>
      </w:r>
    </w:p>
    <w:p w14:paraId="5CE50CFA" w14:textId="77777777" w:rsidR="00F65029" w:rsidRPr="004F3FA2" w:rsidRDefault="00F65029" w:rsidP="00F65029">
      <w:pPr>
        <w:rPr>
          <w:lang w:val="nl-NL"/>
        </w:rPr>
      </w:pPr>
    </w:p>
    <w:p w14:paraId="6393E680" w14:textId="290382DB" w:rsidR="00F65029" w:rsidRDefault="00F65029">
      <w:r>
        <w:t>Inventariseren bij de leerlingen:</w:t>
      </w:r>
    </w:p>
    <w:p w14:paraId="7A82D89F" w14:textId="1B565875" w:rsidR="002125B1" w:rsidRPr="004F3FA2" w:rsidRDefault="007F7201" w:rsidP="002125B1">
      <w:pPr>
        <w:pStyle w:val="ListParagraph"/>
        <w:numPr>
          <w:ilvl w:val="0"/>
          <w:numId w:val="4"/>
        </w:numPr>
        <w:rPr>
          <w:lang w:val="nl-NL"/>
        </w:rPr>
      </w:pPr>
      <w:r w:rsidRPr="004F3FA2">
        <w:rPr>
          <w:lang w:val="nl-NL"/>
        </w:rPr>
        <w:t>Wat heb je geleerd van de e-learning rondom Contact leggen?</w:t>
      </w:r>
    </w:p>
    <w:p w14:paraId="75A37898" w14:textId="13E70CF6" w:rsidR="007F7201" w:rsidRPr="004F3FA2" w:rsidRDefault="007F7201" w:rsidP="002125B1">
      <w:pPr>
        <w:pStyle w:val="ListParagraph"/>
        <w:numPr>
          <w:ilvl w:val="0"/>
          <w:numId w:val="4"/>
        </w:numPr>
        <w:rPr>
          <w:lang w:val="nl-NL"/>
        </w:rPr>
      </w:pPr>
      <w:r w:rsidRPr="004F3FA2">
        <w:rPr>
          <w:lang w:val="nl-NL"/>
        </w:rPr>
        <w:t>Waar /bij wie is een voorbeeld te horen van een leerling die met contact heeft gemaakt met iemand met Dementie.</w:t>
      </w:r>
    </w:p>
    <w:p w14:paraId="704B551F" w14:textId="77777777" w:rsidR="002125B1" w:rsidRPr="004F3FA2" w:rsidRDefault="002125B1">
      <w:pPr>
        <w:rPr>
          <w:lang w:val="nl-NL"/>
        </w:rPr>
      </w:pPr>
    </w:p>
    <w:p w14:paraId="28E330CD" w14:textId="48FF40F9" w:rsidR="00F65029" w:rsidRPr="004F3FA2" w:rsidRDefault="00484625">
      <w:pPr>
        <w:rPr>
          <w:b/>
          <w:lang w:val="nl-NL"/>
        </w:rPr>
      </w:pPr>
      <w:r w:rsidRPr="004F3FA2">
        <w:rPr>
          <w:b/>
          <w:lang w:val="nl-NL"/>
        </w:rPr>
        <w:t>Contact leggen naar iemand met Dementie</w:t>
      </w:r>
    </w:p>
    <w:p w14:paraId="59823152" w14:textId="0151B0F4" w:rsidR="00A5470F" w:rsidRPr="00484625" w:rsidRDefault="00854BFA" w:rsidP="00484625">
      <w:pPr>
        <w:rPr>
          <w:color w:val="108040"/>
        </w:rPr>
      </w:pPr>
      <w:r>
        <w:rPr>
          <w:color w:val="108040"/>
        </w:rPr>
        <w:t>10</w:t>
      </w:r>
      <w:r w:rsidR="00FF07EB">
        <w:rPr>
          <w:color w:val="108040"/>
        </w:rPr>
        <w:t xml:space="preserve"> minuten</w:t>
      </w:r>
    </w:p>
    <w:p w14:paraId="1FAE8D92" w14:textId="26BDB35B" w:rsidR="00EA4D53" w:rsidRDefault="007967D2" w:rsidP="00EA4D53">
      <w:pPr>
        <w:pStyle w:val="ListParagraph"/>
        <w:numPr>
          <w:ilvl w:val="0"/>
          <w:numId w:val="5"/>
        </w:numPr>
      </w:pPr>
      <w:r w:rsidRPr="004F3FA2">
        <w:rPr>
          <w:lang w:val="nl-NL"/>
        </w:rPr>
        <w:t xml:space="preserve">filmpje </w:t>
      </w:r>
      <w:r w:rsidR="00FC4ECC" w:rsidRPr="004F3FA2">
        <w:rPr>
          <w:lang w:val="nl-NL"/>
        </w:rPr>
        <w:t>thuiszorg en contact leggen:</w:t>
      </w:r>
      <w:r w:rsidR="00FC4ECC" w:rsidRPr="004F3FA2">
        <w:rPr>
          <w:sz w:val="22"/>
          <w:lang w:val="nl-NL"/>
        </w:rPr>
        <w:t xml:space="preserve"> </w:t>
      </w:r>
      <w:hyperlink r:id="rId7" w:history="1">
        <w:r w:rsidR="00EE2AF7" w:rsidRPr="004F3FA2">
          <w:rPr>
            <w:rStyle w:val="Hyperlink"/>
            <w:lang w:val="nl-NL"/>
          </w:rPr>
          <w:t>https://vimeo.com/315530474/0416f367f2</w:t>
        </w:r>
      </w:hyperlink>
      <w:r w:rsidR="00EA4D53" w:rsidRPr="004F3FA2">
        <w:rPr>
          <w:lang w:val="nl-NL"/>
        </w:rPr>
        <w:br/>
      </w:r>
      <w:r w:rsidR="00EE2AF7" w:rsidRPr="004F3FA2">
        <w:rPr>
          <w:lang w:val="nl-NL"/>
        </w:rPr>
        <w:t>Een filmpje waarin Marie Jose van thuiszorg Steun en Toeverlaat verteld waar zij aandacht aan besteed in het contact leggen naar mensen met dementie.</w:t>
      </w:r>
      <w:r w:rsidR="00EE2AF7" w:rsidRPr="004F3FA2">
        <w:rPr>
          <w:color w:val="1F497D" w:themeColor="text2"/>
          <w:lang w:val="nl-NL"/>
        </w:rPr>
        <w:t xml:space="preserve"> </w:t>
      </w:r>
      <w:r w:rsidR="00EE2AF7" w:rsidRPr="004F3FA2">
        <w:rPr>
          <w:color w:val="1F497D" w:themeColor="text2"/>
          <w:lang w:val="nl-NL"/>
        </w:rPr>
        <w:br/>
      </w:r>
      <w:r w:rsidR="003405F7">
        <w:rPr>
          <w:color w:val="1F497D" w:themeColor="text2"/>
        </w:rPr>
        <w:t xml:space="preserve">Dan de presentatie </w:t>
      </w:r>
      <w:r w:rsidR="00EA4D53">
        <w:rPr>
          <w:color w:val="1F497D" w:themeColor="text2"/>
        </w:rPr>
        <w:t>weer gebruiken</w:t>
      </w:r>
      <w:r w:rsidR="00EA4D53" w:rsidRPr="00EA4D53">
        <w:rPr>
          <w:color w:val="1F497D" w:themeColor="text2"/>
        </w:rPr>
        <w:t>.</w:t>
      </w:r>
      <w:r w:rsidR="00EA4D53" w:rsidRPr="00EA4D53">
        <w:rPr>
          <w:color w:val="1F497D" w:themeColor="text2"/>
        </w:rPr>
        <w:br/>
      </w:r>
      <w:r w:rsidR="00EA4D53" w:rsidRPr="00EA4D53">
        <w:rPr>
          <w:b/>
          <w:color w:val="1F497D" w:themeColor="text2"/>
        </w:rPr>
        <w:t xml:space="preserve">(dia's </w:t>
      </w:r>
      <w:r w:rsidR="00974BE4">
        <w:rPr>
          <w:b/>
          <w:color w:val="1F497D" w:themeColor="text2"/>
        </w:rPr>
        <w:t>9</w:t>
      </w:r>
      <w:r w:rsidR="00EA4D53" w:rsidRPr="00EA4D53">
        <w:rPr>
          <w:b/>
          <w:color w:val="1F497D" w:themeColor="text2"/>
        </w:rPr>
        <w:t xml:space="preserve"> </w:t>
      </w:r>
      <w:r w:rsidR="004F3FA2">
        <w:rPr>
          <w:b/>
          <w:color w:val="1F497D" w:themeColor="text2"/>
        </w:rPr>
        <w:t>–</w:t>
      </w:r>
      <w:r w:rsidR="00EA4D53" w:rsidRPr="00EA4D53">
        <w:rPr>
          <w:b/>
          <w:color w:val="1F497D" w:themeColor="text2"/>
        </w:rPr>
        <w:t xml:space="preserve"> </w:t>
      </w:r>
      <w:r w:rsidR="00974BE4">
        <w:rPr>
          <w:b/>
          <w:color w:val="1F497D" w:themeColor="text2"/>
        </w:rPr>
        <w:t>10</w:t>
      </w:r>
      <w:bookmarkStart w:id="0" w:name="_GoBack"/>
      <w:bookmarkEnd w:id="0"/>
      <w:r w:rsidR="004F3FA2">
        <w:rPr>
          <w:b/>
          <w:color w:val="1F497D" w:themeColor="text2"/>
        </w:rPr>
        <w:t xml:space="preserve"> / omgangstips, wat kun jij doen</w:t>
      </w:r>
      <w:r w:rsidR="00EA4D53" w:rsidRPr="00EA4D53">
        <w:rPr>
          <w:b/>
          <w:color w:val="1F497D" w:themeColor="text2"/>
        </w:rPr>
        <w:t>)</w:t>
      </w:r>
      <w:r w:rsidR="00EA4D53">
        <w:t xml:space="preserve"> </w:t>
      </w:r>
    </w:p>
    <w:p w14:paraId="2ED3FC52" w14:textId="35FE41E7" w:rsidR="00F65029" w:rsidRDefault="0065615D" w:rsidP="00854BFA">
      <w:pPr>
        <w:ind w:left="360"/>
      </w:pPr>
      <w:r>
        <w:br/>
        <w:t>Bespreek met de leerlingen:</w:t>
      </w:r>
    </w:p>
    <w:p w14:paraId="022E5B00" w14:textId="40068438" w:rsidR="0065615D" w:rsidRPr="004F3FA2" w:rsidRDefault="00B2028A" w:rsidP="0065615D">
      <w:pPr>
        <w:pStyle w:val="ListParagraph"/>
        <w:numPr>
          <w:ilvl w:val="0"/>
          <w:numId w:val="5"/>
        </w:numPr>
        <w:rPr>
          <w:lang w:val="nl-NL"/>
        </w:rPr>
      </w:pPr>
      <w:r w:rsidRPr="004F3FA2">
        <w:rPr>
          <w:lang w:val="nl-NL"/>
        </w:rPr>
        <w:t>W</w:t>
      </w:r>
      <w:r w:rsidR="0065615D" w:rsidRPr="004F3FA2">
        <w:rPr>
          <w:lang w:val="nl-NL"/>
        </w:rPr>
        <w:t xml:space="preserve">at </w:t>
      </w:r>
      <w:r w:rsidR="00756FC2" w:rsidRPr="004F3FA2">
        <w:rPr>
          <w:lang w:val="nl-NL"/>
        </w:rPr>
        <w:t>viel je op in deze video</w:t>
      </w:r>
      <w:r w:rsidR="0065615D" w:rsidRPr="004F3FA2">
        <w:rPr>
          <w:lang w:val="nl-NL"/>
        </w:rPr>
        <w:t>?</w:t>
      </w:r>
    </w:p>
    <w:p w14:paraId="130A0354" w14:textId="5371168B" w:rsidR="0065615D" w:rsidRPr="004F3FA2" w:rsidRDefault="00B2028A" w:rsidP="00750CED">
      <w:pPr>
        <w:pStyle w:val="ListParagraph"/>
        <w:numPr>
          <w:ilvl w:val="0"/>
          <w:numId w:val="5"/>
        </w:numPr>
        <w:rPr>
          <w:lang w:val="nl-NL"/>
        </w:rPr>
      </w:pPr>
      <w:r w:rsidRPr="004F3FA2">
        <w:rPr>
          <w:lang w:val="nl-NL"/>
        </w:rPr>
        <w:t>Wat blijft je bij waar je gebruik van kunt maken?</w:t>
      </w:r>
    </w:p>
    <w:p w14:paraId="104527FE" w14:textId="77777777" w:rsidR="00E131FA" w:rsidRPr="004F3FA2" w:rsidRDefault="00E131FA">
      <w:pPr>
        <w:rPr>
          <w:lang w:val="nl-NL"/>
        </w:rPr>
      </w:pPr>
    </w:p>
    <w:p w14:paraId="7EBAE23A" w14:textId="1A9CFDA4" w:rsidR="00D07844" w:rsidRPr="004F3FA2" w:rsidRDefault="002E121D">
      <w:pPr>
        <w:rPr>
          <w:b/>
          <w:lang w:val="nl-NL"/>
        </w:rPr>
      </w:pPr>
      <w:r w:rsidRPr="004F3FA2">
        <w:rPr>
          <w:b/>
          <w:lang w:val="nl-NL"/>
        </w:rPr>
        <w:t xml:space="preserve">Oefening - </w:t>
      </w:r>
      <w:r w:rsidR="00484625" w:rsidRPr="004F3FA2">
        <w:rPr>
          <w:b/>
          <w:lang w:val="nl-NL"/>
        </w:rPr>
        <w:t xml:space="preserve">contact </w:t>
      </w:r>
      <w:r w:rsidR="00E25D72" w:rsidRPr="004F3FA2">
        <w:rPr>
          <w:b/>
          <w:lang w:val="nl-NL"/>
        </w:rPr>
        <w:t>leggen</w:t>
      </w:r>
    </w:p>
    <w:p w14:paraId="762EC055" w14:textId="70E224B0" w:rsidR="00D07844" w:rsidRPr="004F3FA2" w:rsidRDefault="00854BFA">
      <w:pPr>
        <w:rPr>
          <w:color w:val="108040"/>
          <w:lang w:val="nl-NL"/>
        </w:rPr>
      </w:pPr>
      <w:r w:rsidRPr="004F3FA2">
        <w:rPr>
          <w:color w:val="108040"/>
          <w:lang w:val="nl-NL"/>
        </w:rPr>
        <w:t>30</w:t>
      </w:r>
      <w:r w:rsidR="00D07844" w:rsidRPr="004F3FA2">
        <w:rPr>
          <w:color w:val="108040"/>
          <w:lang w:val="nl-NL"/>
        </w:rPr>
        <w:t xml:space="preserve"> minuten</w:t>
      </w:r>
      <w:r w:rsidR="006D1347" w:rsidRPr="004F3FA2">
        <w:rPr>
          <w:color w:val="108040"/>
          <w:lang w:val="nl-NL"/>
        </w:rPr>
        <w:t xml:space="preserve"> (3 delen van 10 minuten)</w:t>
      </w:r>
    </w:p>
    <w:p w14:paraId="39C92F3D" w14:textId="7794E14B" w:rsidR="00863FB5" w:rsidRPr="004F3FA2" w:rsidRDefault="00D10C9E" w:rsidP="00260A4A">
      <w:pPr>
        <w:pStyle w:val="ListParagraph"/>
        <w:numPr>
          <w:ilvl w:val="0"/>
          <w:numId w:val="6"/>
        </w:numPr>
        <w:ind w:left="709" w:hanging="425"/>
        <w:rPr>
          <w:lang w:val="nl-NL"/>
        </w:rPr>
      </w:pPr>
      <w:r w:rsidRPr="004F3FA2">
        <w:rPr>
          <w:lang w:val="nl-NL"/>
        </w:rPr>
        <w:t xml:space="preserve">In het contact leggen met mensen met Dementie zijn er vele omgangstips te benoemen. Wij hebben er 10 aangereikt die door Alzheimer Nederland benoemd worden. </w:t>
      </w:r>
      <w:r w:rsidRPr="004F3FA2">
        <w:rPr>
          <w:lang w:val="nl-NL"/>
        </w:rPr>
        <w:br/>
        <w:t>In bijgaande casus kun je met elkaar bespreken welke omgangstips zouden helpen.</w:t>
      </w:r>
      <w:r w:rsidR="008E1316" w:rsidRPr="004F3FA2">
        <w:rPr>
          <w:lang w:val="nl-NL"/>
        </w:rPr>
        <w:br/>
      </w:r>
      <w:r w:rsidR="008E1316" w:rsidRPr="004F3FA2">
        <w:rPr>
          <w:lang w:val="nl-NL"/>
        </w:rPr>
        <w:br/>
      </w:r>
      <w:r w:rsidR="00377FBE" w:rsidRPr="004F3FA2">
        <w:rPr>
          <w:i/>
          <w:lang w:val="nl-NL"/>
        </w:rPr>
        <w:t>Schets een situatie</w:t>
      </w:r>
      <w:r w:rsidR="00E25D72" w:rsidRPr="004F3FA2">
        <w:rPr>
          <w:i/>
          <w:lang w:val="nl-NL"/>
        </w:rPr>
        <w:t xml:space="preserve">, en </w:t>
      </w:r>
      <w:r w:rsidR="00377FBE" w:rsidRPr="004F3FA2">
        <w:rPr>
          <w:i/>
          <w:lang w:val="nl-NL"/>
        </w:rPr>
        <w:t xml:space="preserve">beschrijf </w:t>
      </w:r>
      <w:r w:rsidR="00E25D72" w:rsidRPr="004F3FA2">
        <w:rPr>
          <w:i/>
          <w:lang w:val="nl-NL"/>
        </w:rPr>
        <w:t>in groepjes ideeën om contact te leggen</w:t>
      </w:r>
      <w:r w:rsidR="00863FB5" w:rsidRPr="004F3FA2">
        <w:rPr>
          <w:i/>
          <w:lang w:val="nl-NL"/>
        </w:rPr>
        <w:t>.</w:t>
      </w:r>
      <w:r w:rsidR="008E1316" w:rsidRPr="004F3FA2">
        <w:rPr>
          <w:i/>
          <w:lang w:val="nl-NL"/>
        </w:rPr>
        <w:br/>
      </w:r>
      <w:r w:rsidR="00863FB5" w:rsidRPr="004F3FA2">
        <w:rPr>
          <w:i/>
          <w:lang w:val="nl-NL"/>
        </w:rPr>
        <w:t>(uitgangspunt is casus Reliëf Toolbox pag 8</w:t>
      </w:r>
      <w:r w:rsidR="003E5367" w:rsidRPr="004F3FA2">
        <w:rPr>
          <w:i/>
          <w:lang w:val="nl-NL"/>
        </w:rPr>
        <w:t xml:space="preserve"> - 'Dementievriendelijk VO Lesbrief 2-casus.jpg'</w:t>
      </w:r>
      <w:r w:rsidR="00377FBE" w:rsidRPr="004F3FA2">
        <w:rPr>
          <w:i/>
          <w:lang w:val="nl-NL"/>
        </w:rPr>
        <w:t>, zoals ook op p.3 hier is weergegeven</w:t>
      </w:r>
      <w:r w:rsidR="00863FB5" w:rsidRPr="004F3FA2">
        <w:rPr>
          <w:i/>
          <w:lang w:val="nl-NL"/>
        </w:rPr>
        <w:t>)</w:t>
      </w:r>
    </w:p>
    <w:p w14:paraId="0E175004" w14:textId="77777777" w:rsidR="00863FB5" w:rsidRPr="004F3FA2" w:rsidRDefault="00863FB5">
      <w:pPr>
        <w:rPr>
          <w:i/>
          <w:lang w:val="nl-NL"/>
        </w:rPr>
      </w:pPr>
    </w:p>
    <w:p w14:paraId="67B4CC37" w14:textId="7E836577" w:rsidR="00863FB5" w:rsidRPr="004F3FA2" w:rsidRDefault="00CE02F6" w:rsidP="00260A4A">
      <w:pPr>
        <w:pStyle w:val="ListParagraph"/>
        <w:numPr>
          <w:ilvl w:val="0"/>
          <w:numId w:val="6"/>
        </w:numPr>
        <w:ind w:left="709" w:hanging="425"/>
        <w:rPr>
          <w:lang w:val="nl-NL"/>
        </w:rPr>
      </w:pPr>
      <w:r w:rsidRPr="004F3FA2">
        <w:rPr>
          <w:lang w:val="nl-NL"/>
        </w:rPr>
        <w:t xml:space="preserve">Mensen uitnodigen naar buiten te gaan is een goede manier om Dementerende ouderen te laten ervaren hoe het is om weer buiten te zijn. </w:t>
      </w:r>
      <w:r w:rsidR="008E1316" w:rsidRPr="004F3FA2">
        <w:rPr>
          <w:lang w:val="nl-NL"/>
        </w:rPr>
        <w:br/>
      </w:r>
      <w:r w:rsidR="006D1347" w:rsidRPr="004F3FA2">
        <w:rPr>
          <w:i/>
          <w:lang w:val="nl-NL"/>
        </w:rPr>
        <w:t xml:space="preserve">Volg de stappen die in de oefening geschetst zijn. </w:t>
      </w:r>
      <w:r w:rsidR="008E1316" w:rsidRPr="004F3FA2">
        <w:rPr>
          <w:i/>
          <w:lang w:val="nl-NL"/>
        </w:rPr>
        <w:br/>
        <w:t>(</w:t>
      </w:r>
      <w:r w:rsidR="00863FB5" w:rsidRPr="004F3FA2">
        <w:rPr>
          <w:i/>
          <w:lang w:val="nl-NL"/>
        </w:rPr>
        <w:t>uitg</w:t>
      </w:r>
      <w:r w:rsidRPr="004F3FA2">
        <w:rPr>
          <w:i/>
          <w:lang w:val="nl-NL"/>
        </w:rPr>
        <w:t xml:space="preserve">angspunt is Reliëf Toolbox oefening 10 - </w:t>
      </w:r>
      <w:r w:rsidR="006D1347" w:rsidRPr="004F3FA2">
        <w:rPr>
          <w:i/>
          <w:lang w:val="nl-NL"/>
        </w:rPr>
        <w:t>'lesbrief 2 buitenoefening.jpg'</w:t>
      </w:r>
      <w:r w:rsidR="00863FB5" w:rsidRPr="004F3FA2">
        <w:rPr>
          <w:i/>
          <w:lang w:val="nl-NL"/>
        </w:rPr>
        <w:t>)</w:t>
      </w:r>
    </w:p>
    <w:p w14:paraId="3BB77EC3" w14:textId="77777777" w:rsidR="004A5E48" w:rsidRPr="004F3FA2" w:rsidRDefault="004A5E48">
      <w:pPr>
        <w:rPr>
          <w:i/>
          <w:lang w:val="nl-NL"/>
        </w:rPr>
      </w:pPr>
    </w:p>
    <w:p w14:paraId="15B1D732" w14:textId="77777777" w:rsidR="004A5E48" w:rsidRPr="004F3FA2" w:rsidRDefault="00D07844" w:rsidP="006D1347">
      <w:pPr>
        <w:pStyle w:val="ListParagraph"/>
        <w:numPr>
          <w:ilvl w:val="0"/>
          <w:numId w:val="6"/>
        </w:numPr>
        <w:ind w:left="709" w:hanging="425"/>
        <w:rPr>
          <w:lang w:val="nl-NL"/>
        </w:rPr>
      </w:pPr>
      <w:r w:rsidRPr="004F3FA2">
        <w:rPr>
          <w:lang w:val="nl-NL"/>
        </w:rPr>
        <w:t>Terugkoppeling</w:t>
      </w:r>
      <w:r w:rsidR="004A5E48" w:rsidRPr="004F3FA2">
        <w:rPr>
          <w:lang w:val="nl-NL"/>
        </w:rPr>
        <w:t xml:space="preserve"> vragen aan de leerlingen</w:t>
      </w:r>
      <w:r w:rsidRPr="004F3FA2">
        <w:rPr>
          <w:lang w:val="nl-NL"/>
        </w:rPr>
        <w:t xml:space="preserve">: </w:t>
      </w:r>
    </w:p>
    <w:p w14:paraId="32C79A58" w14:textId="0C02980A" w:rsidR="00D07844" w:rsidRPr="004F3FA2" w:rsidRDefault="004A5E48" w:rsidP="004A5E48">
      <w:pPr>
        <w:pStyle w:val="ListParagraph"/>
        <w:numPr>
          <w:ilvl w:val="0"/>
          <w:numId w:val="5"/>
        </w:numPr>
        <w:rPr>
          <w:lang w:val="nl-NL"/>
        </w:rPr>
      </w:pPr>
      <w:r w:rsidRPr="004F3FA2">
        <w:rPr>
          <w:lang w:val="nl-NL"/>
        </w:rPr>
        <w:t>H</w:t>
      </w:r>
      <w:r w:rsidR="00D07844" w:rsidRPr="004F3FA2">
        <w:rPr>
          <w:lang w:val="nl-NL"/>
        </w:rPr>
        <w:t>oe was het om goed te luisteren, de woorden en zin te onthouden, dat door te vertellen?</w:t>
      </w:r>
    </w:p>
    <w:p w14:paraId="5A8F5E4B" w14:textId="67932875" w:rsidR="004A5E48" w:rsidRPr="004F3FA2" w:rsidRDefault="004A5E48" w:rsidP="004A5E48">
      <w:pPr>
        <w:pStyle w:val="ListParagraph"/>
        <w:numPr>
          <w:ilvl w:val="0"/>
          <w:numId w:val="5"/>
        </w:numPr>
        <w:rPr>
          <w:lang w:val="nl-NL"/>
        </w:rPr>
      </w:pPr>
      <w:r w:rsidRPr="004F3FA2">
        <w:rPr>
          <w:lang w:val="nl-NL"/>
        </w:rPr>
        <w:t>Hoe goed denk je dat iemand met Dementie zou kunnen doen?</w:t>
      </w:r>
    </w:p>
    <w:p w14:paraId="22EABC0B" w14:textId="77777777" w:rsidR="002E121D" w:rsidRPr="004F3FA2" w:rsidRDefault="002E121D">
      <w:pPr>
        <w:rPr>
          <w:lang w:val="nl-NL"/>
        </w:rPr>
      </w:pPr>
    </w:p>
    <w:p w14:paraId="5AF07837" w14:textId="50174A21" w:rsidR="005A6B2E" w:rsidRPr="00F65029" w:rsidRDefault="005A6B2E" w:rsidP="005A6B2E">
      <w:pPr>
        <w:rPr>
          <w:b/>
        </w:rPr>
      </w:pPr>
      <w:r>
        <w:rPr>
          <w:b/>
        </w:rPr>
        <w:t>Afsluiting</w:t>
      </w:r>
      <w:r w:rsidRPr="00F65029">
        <w:rPr>
          <w:b/>
        </w:rPr>
        <w:t xml:space="preserve"> van de les</w:t>
      </w:r>
    </w:p>
    <w:p w14:paraId="5640BB6F" w14:textId="62D6A1EB" w:rsidR="005A6B2E" w:rsidRPr="00F65029" w:rsidRDefault="005A6B2E" w:rsidP="005A6B2E">
      <w:pPr>
        <w:rPr>
          <w:color w:val="108040"/>
        </w:rPr>
      </w:pPr>
      <w:r>
        <w:rPr>
          <w:color w:val="108040"/>
        </w:rPr>
        <w:t>10 minuten</w:t>
      </w:r>
    </w:p>
    <w:p w14:paraId="0C6368EB" w14:textId="6D0ACB0F" w:rsidR="005A6B2E" w:rsidRPr="004F3FA2" w:rsidRDefault="005A6B2E" w:rsidP="005A6B2E">
      <w:pPr>
        <w:pStyle w:val="ListParagraph"/>
        <w:numPr>
          <w:ilvl w:val="0"/>
          <w:numId w:val="5"/>
        </w:numPr>
        <w:rPr>
          <w:lang w:val="nl-NL"/>
        </w:rPr>
      </w:pPr>
      <w:r w:rsidRPr="004F3FA2">
        <w:rPr>
          <w:lang w:val="nl-NL"/>
        </w:rPr>
        <w:t>Samenvatten van de les: wat was de kern?</w:t>
      </w:r>
    </w:p>
    <w:p w14:paraId="3A776691" w14:textId="5419C865" w:rsidR="00127074" w:rsidRPr="004F3FA2" w:rsidRDefault="005A6B2E" w:rsidP="00484625">
      <w:pPr>
        <w:pStyle w:val="ListParagraph"/>
        <w:numPr>
          <w:ilvl w:val="0"/>
          <w:numId w:val="5"/>
        </w:numPr>
        <w:rPr>
          <w:lang w:val="nl-NL"/>
        </w:rPr>
      </w:pPr>
      <w:r w:rsidRPr="004F3FA2">
        <w:rPr>
          <w:lang w:val="nl-NL"/>
        </w:rPr>
        <w:lastRenderedPageBreak/>
        <w:t>Korte check met de leerlingen: wat is je het meest bijgebleven?</w:t>
      </w:r>
    </w:p>
    <w:p w14:paraId="7ED15E10" w14:textId="71891BA8" w:rsidR="00127074" w:rsidRPr="004F3FA2" w:rsidRDefault="00127074">
      <w:pPr>
        <w:rPr>
          <w:sz w:val="22"/>
          <w:lang w:val="nl-NL"/>
        </w:rPr>
      </w:pPr>
    </w:p>
    <w:p w14:paraId="04B0792F" w14:textId="46FF4A7D" w:rsidR="0053421D" w:rsidRPr="004F3FA2" w:rsidRDefault="0053421D">
      <w:pPr>
        <w:rPr>
          <w:sz w:val="22"/>
          <w:lang w:val="nl-NL"/>
        </w:rPr>
      </w:pPr>
    </w:p>
    <w:p w14:paraId="1BD69762" w14:textId="4A97ED73" w:rsidR="0053421D" w:rsidRPr="004F3FA2" w:rsidRDefault="00693346">
      <w:pPr>
        <w:rPr>
          <w:sz w:val="22"/>
          <w:lang w:val="nl-NL"/>
        </w:rPr>
      </w:pPr>
      <w:r>
        <w:rPr>
          <w:noProof/>
          <w:sz w:val="22"/>
        </w:rPr>
        <w:drawing>
          <wp:anchor distT="0" distB="0" distL="114300" distR="114300" simplePos="0" relativeHeight="251658240" behindDoc="0" locked="0" layoutInCell="1" allowOverlap="1" wp14:anchorId="229D2EE4" wp14:editId="417D2FE4">
            <wp:simplePos x="0" y="0"/>
            <wp:positionH relativeFrom="column">
              <wp:posOffset>229870</wp:posOffset>
            </wp:positionH>
            <wp:positionV relativeFrom="paragraph">
              <wp:posOffset>172085</wp:posOffset>
            </wp:positionV>
            <wp:extent cx="5370830" cy="7519035"/>
            <wp:effectExtent l="0" t="0" r="0" b="0"/>
            <wp:wrapTight wrapText="bothSides">
              <wp:wrapPolygon edited="0">
                <wp:start x="0" y="0"/>
                <wp:lineTo x="0" y="21525"/>
                <wp:lineTo x="21452" y="21525"/>
                <wp:lineTo x="21452"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0830" cy="7519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A5084" w14:textId="2EC805EC" w:rsidR="0053421D" w:rsidRPr="004F3FA2" w:rsidRDefault="0053421D">
      <w:pPr>
        <w:rPr>
          <w:sz w:val="22"/>
          <w:lang w:val="nl-NL"/>
        </w:rPr>
      </w:pPr>
    </w:p>
    <w:p w14:paraId="796F829F" w14:textId="4A1D520B" w:rsidR="0053421D" w:rsidRPr="004F3FA2" w:rsidRDefault="0053421D">
      <w:pPr>
        <w:rPr>
          <w:sz w:val="22"/>
          <w:lang w:val="nl-NL"/>
        </w:rPr>
      </w:pPr>
    </w:p>
    <w:p w14:paraId="2A7064BB" w14:textId="77777777" w:rsidR="00F21819" w:rsidRPr="004F3FA2" w:rsidRDefault="00F21819">
      <w:pPr>
        <w:rPr>
          <w:sz w:val="22"/>
          <w:lang w:val="nl-NL"/>
        </w:rPr>
      </w:pPr>
    </w:p>
    <w:p w14:paraId="34D52A7C" w14:textId="77777777" w:rsidR="00F21819" w:rsidRPr="004F3FA2" w:rsidRDefault="00F21819">
      <w:pPr>
        <w:rPr>
          <w:sz w:val="22"/>
          <w:lang w:val="nl-NL"/>
        </w:rPr>
      </w:pPr>
    </w:p>
    <w:p w14:paraId="70CB94A3" w14:textId="77777777" w:rsidR="00F21819" w:rsidRPr="004F3FA2" w:rsidRDefault="00F21819">
      <w:pPr>
        <w:rPr>
          <w:sz w:val="22"/>
          <w:lang w:val="nl-NL"/>
        </w:rPr>
      </w:pPr>
    </w:p>
    <w:p w14:paraId="6C0B5AEA" w14:textId="7AA312DE" w:rsidR="00484625" w:rsidRPr="004F3FA2" w:rsidRDefault="007C38DA">
      <w:pPr>
        <w:rPr>
          <w:sz w:val="22"/>
          <w:lang w:val="nl-NL"/>
        </w:rPr>
      </w:pPr>
      <w:r w:rsidRPr="004F3FA2">
        <w:rPr>
          <w:sz w:val="22"/>
          <w:lang w:val="nl-NL"/>
        </w:rPr>
        <w:br w:type="page"/>
      </w:r>
    </w:p>
    <w:p w14:paraId="0AABB8F3" w14:textId="4DC9B976" w:rsidR="007C38DA" w:rsidRPr="004F3FA2" w:rsidRDefault="00693346">
      <w:pPr>
        <w:rPr>
          <w:b/>
          <w:sz w:val="22"/>
          <w:lang w:val="nl-NL"/>
        </w:rPr>
      </w:pPr>
      <w:r>
        <w:rPr>
          <w:noProof/>
          <w:sz w:val="22"/>
        </w:rPr>
        <w:drawing>
          <wp:anchor distT="0" distB="0" distL="114300" distR="114300" simplePos="0" relativeHeight="251660288" behindDoc="0" locked="0" layoutInCell="1" allowOverlap="1" wp14:anchorId="2DB27AF7" wp14:editId="15AB83B4">
            <wp:simplePos x="0" y="0"/>
            <wp:positionH relativeFrom="column">
              <wp:posOffset>1270</wp:posOffset>
            </wp:positionH>
            <wp:positionV relativeFrom="paragraph">
              <wp:posOffset>172085</wp:posOffset>
            </wp:positionV>
            <wp:extent cx="6210935" cy="4206875"/>
            <wp:effectExtent l="0" t="0" r="12065" b="9525"/>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210935" cy="420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C82E29" w:rsidRPr="004F3FA2">
        <w:rPr>
          <w:b/>
          <w:sz w:val="22"/>
          <w:lang w:val="nl-NL"/>
        </w:rPr>
        <w:t>Oefening 1</w:t>
      </w:r>
      <w:r w:rsidRPr="004F3FA2">
        <w:rPr>
          <w:b/>
          <w:sz w:val="22"/>
          <w:lang w:val="nl-NL"/>
        </w:rPr>
        <w:t xml:space="preserve"> - casus</w:t>
      </w:r>
    </w:p>
    <w:p w14:paraId="4098ECED" w14:textId="197B5F4A" w:rsidR="00693346" w:rsidRPr="004F3FA2" w:rsidRDefault="00693346">
      <w:pPr>
        <w:rPr>
          <w:sz w:val="22"/>
          <w:lang w:val="nl-NL"/>
        </w:rPr>
      </w:pPr>
    </w:p>
    <w:p w14:paraId="7948AF3F" w14:textId="5D17D511" w:rsidR="00693346" w:rsidRPr="004F3FA2" w:rsidRDefault="00693346">
      <w:pPr>
        <w:rPr>
          <w:b/>
          <w:sz w:val="22"/>
          <w:lang w:val="nl-NL"/>
        </w:rPr>
      </w:pPr>
      <w:r>
        <w:rPr>
          <w:noProof/>
          <w:sz w:val="22"/>
        </w:rPr>
        <w:drawing>
          <wp:anchor distT="0" distB="0" distL="114300" distR="114300" simplePos="0" relativeHeight="251659264" behindDoc="0" locked="0" layoutInCell="1" allowOverlap="1" wp14:anchorId="4D5965E2" wp14:editId="6FE84D9B">
            <wp:simplePos x="0" y="0"/>
            <wp:positionH relativeFrom="column">
              <wp:posOffset>-114300</wp:posOffset>
            </wp:positionH>
            <wp:positionV relativeFrom="paragraph">
              <wp:posOffset>184785</wp:posOffset>
            </wp:positionV>
            <wp:extent cx="6210935" cy="4396105"/>
            <wp:effectExtent l="0" t="0" r="1206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210935" cy="4396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3FA2">
        <w:rPr>
          <w:b/>
          <w:sz w:val="22"/>
          <w:lang w:val="nl-NL"/>
        </w:rPr>
        <w:t>Oefening 2 - buitenoefening</w:t>
      </w:r>
    </w:p>
    <w:p w14:paraId="24ABAD0B" w14:textId="77777777" w:rsidR="00A21FFE" w:rsidRPr="004F3FA2" w:rsidRDefault="00A21FFE">
      <w:pPr>
        <w:rPr>
          <w:b/>
          <w:sz w:val="22"/>
          <w:lang w:val="nl-NL"/>
        </w:rPr>
      </w:pPr>
    </w:p>
    <w:p w14:paraId="03C43352" w14:textId="77777777" w:rsidR="00A21FFE" w:rsidRPr="004F3FA2" w:rsidRDefault="00A21FFE" w:rsidP="00A21FFE">
      <w:pPr>
        <w:rPr>
          <w:b/>
          <w:bCs/>
          <w:lang w:val="nl-NL"/>
        </w:rPr>
      </w:pPr>
      <w:r w:rsidRPr="004F3FA2">
        <w:rPr>
          <w:b/>
          <w:bCs/>
          <w:lang w:val="nl-NL"/>
        </w:rPr>
        <w:t>Help iemand met dementie in jouw buurt</w:t>
      </w:r>
    </w:p>
    <w:p w14:paraId="18F18D55" w14:textId="77777777" w:rsidR="00A21FFE" w:rsidRPr="004F3FA2" w:rsidRDefault="00A21FFE" w:rsidP="00A21FFE">
      <w:pPr>
        <w:rPr>
          <w:sz w:val="22"/>
          <w:lang w:val="nl-NL"/>
        </w:rPr>
      </w:pPr>
      <w:r w:rsidRPr="004F3FA2">
        <w:rPr>
          <w:sz w:val="22"/>
          <w:lang w:val="nl-NL"/>
        </w:rPr>
        <w:t>Je buurvrouw loopt in pyjama op straat en die meneer van drie huizen verder kijkt steeds zo verward om zich heen. Herkenbaar? Wees dan alert. In Nederland leven naar schatting 270.000 mensen met dementie. Help mee aan een dementievriendelijke buurt.</w:t>
      </w:r>
    </w:p>
    <w:p w14:paraId="08F5A505" w14:textId="77777777" w:rsidR="00537F04" w:rsidRPr="004F3FA2" w:rsidRDefault="00537F04" w:rsidP="00A21FFE">
      <w:pPr>
        <w:rPr>
          <w:sz w:val="22"/>
          <w:lang w:val="nl-NL"/>
        </w:rPr>
      </w:pPr>
    </w:p>
    <w:p w14:paraId="52C86664" w14:textId="21DF3FB4" w:rsidR="00537F04" w:rsidRPr="004F3FA2" w:rsidRDefault="00537F04" w:rsidP="00A21FFE">
      <w:pPr>
        <w:rPr>
          <w:sz w:val="22"/>
          <w:lang w:val="nl-NL"/>
        </w:rPr>
      </w:pPr>
      <w:r w:rsidRPr="004F3FA2">
        <w:rPr>
          <w:sz w:val="22"/>
          <w:lang w:val="nl-NL"/>
        </w:rPr>
        <w:t>Nog een aantal tips, zoals bij Samen Dementievriendelijk wordt aangereikt:</w:t>
      </w:r>
    </w:p>
    <w:p w14:paraId="244E5E0E" w14:textId="77777777" w:rsidR="00537F04" w:rsidRPr="004F3FA2" w:rsidRDefault="00537F04" w:rsidP="00537F04">
      <w:pPr>
        <w:rPr>
          <w:i/>
          <w:sz w:val="22"/>
          <w:lang w:val="nl-NL"/>
        </w:rPr>
      </w:pPr>
      <w:r w:rsidRPr="004F3FA2">
        <w:rPr>
          <w:i/>
          <w:sz w:val="22"/>
          <w:lang w:val="nl-NL"/>
        </w:rPr>
        <w:t>Blijf in gesprek met iemand met dementie</w:t>
      </w:r>
    </w:p>
    <w:p w14:paraId="6D7AF33C" w14:textId="1B48B47C" w:rsidR="00537F04" w:rsidRPr="004F3FA2" w:rsidRDefault="00537F04" w:rsidP="00537F04">
      <w:pPr>
        <w:numPr>
          <w:ilvl w:val="0"/>
          <w:numId w:val="9"/>
        </w:numPr>
        <w:rPr>
          <w:sz w:val="22"/>
          <w:lang w:val="nl-NL"/>
        </w:rPr>
      </w:pPr>
      <w:r w:rsidRPr="004F3FA2">
        <w:rPr>
          <w:sz w:val="22"/>
          <w:lang w:val="nl-NL"/>
        </w:rPr>
        <w:tab/>
        <w:t>Praat in korte zinnen. Gebruik in elke zin maar één boodschap en stel één vraag per keer. Wacht even totdat je reactie krijgt. Vraag of zij jou begrepen hebben.</w:t>
      </w:r>
    </w:p>
    <w:p w14:paraId="20D22ED3" w14:textId="00E7CE2E" w:rsidR="00537F04" w:rsidRPr="004F3FA2" w:rsidRDefault="00537F04" w:rsidP="00537F04">
      <w:pPr>
        <w:numPr>
          <w:ilvl w:val="0"/>
          <w:numId w:val="9"/>
        </w:numPr>
        <w:rPr>
          <w:sz w:val="22"/>
          <w:lang w:val="nl-NL"/>
        </w:rPr>
      </w:pPr>
      <w:r w:rsidRPr="004F3FA2">
        <w:rPr>
          <w:sz w:val="22"/>
          <w:lang w:val="nl-NL"/>
        </w:rPr>
        <w:tab/>
        <w:t>Laat mensen met dementie in hun waarde en neem hen serieus. Wees belangstellend en toon betrokkenheid.</w:t>
      </w:r>
    </w:p>
    <w:p w14:paraId="3A5B0907" w14:textId="662C29D9" w:rsidR="00537F04" w:rsidRPr="00537F04" w:rsidRDefault="00537F04" w:rsidP="00537F04">
      <w:pPr>
        <w:numPr>
          <w:ilvl w:val="0"/>
          <w:numId w:val="9"/>
        </w:numPr>
        <w:rPr>
          <w:sz w:val="22"/>
        </w:rPr>
      </w:pPr>
      <w:r w:rsidRPr="004F3FA2">
        <w:rPr>
          <w:sz w:val="22"/>
          <w:lang w:val="nl-NL"/>
        </w:rPr>
        <w:tab/>
        <w:t xml:space="preserve">Trek de aandacht wanneer je iets wilt zeggen. Maak oogcontact en leg voorzichtig even je hand op de arm van de persoon met dementie. </w:t>
      </w:r>
      <w:r w:rsidRPr="00537F04">
        <w:rPr>
          <w:sz w:val="22"/>
        </w:rPr>
        <w:t>Maak geen onverwachte of snelle bewegingen.</w:t>
      </w:r>
    </w:p>
    <w:p w14:paraId="51762A1C" w14:textId="240AA6AE" w:rsidR="00537F04" w:rsidRPr="004F3FA2" w:rsidRDefault="00537F04" w:rsidP="00537F04">
      <w:pPr>
        <w:numPr>
          <w:ilvl w:val="0"/>
          <w:numId w:val="9"/>
        </w:numPr>
        <w:rPr>
          <w:sz w:val="22"/>
          <w:lang w:val="nl-NL"/>
        </w:rPr>
      </w:pPr>
      <w:r w:rsidRPr="004F3FA2">
        <w:rPr>
          <w:sz w:val="22"/>
          <w:lang w:val="nl-NL"/>
        </w:rPr>
        <w:tab/>
        <w:t>Sta open voor de ander en kijk hoe je het beste contact kunt maken. Vraag toestemming ("vindt u het goed als...") voordat je handelt. Dat stelt gerust en zo laat je de regie bij de persoon met dementie.</w:t>
      </w:r>
    </w:p>
    <w:p w14:paraId="3D3A4279" w14:textId="3EA4FD6D" w:rsidR="00537F04" w:rsidRPr="00537F04" w:rsidRDefault="00537F04" w:rsidP="00537F04">
      <w:pPr>
        <w:numPr>
          <w:ilvl w:val="0"/>
          <w:numId w:val="9"/>
        </w:numPr>
        <w:rPr>
          <w:sz w:val="22"/>
        </w:rPr>
      </w:pPr>
      <w:r w:rsidRPr="004F3FA2">
        <w:rPr>
          <w:sz w:val="22"/>
          <w:lang w:val="nl-NL"/>
        </w:rPr>
        <w:tab/>
        <w:t xml:space="preserve">Geef complimentjes! Iemand kan zo het gevoel hebben iets (nog) goed te kunnen en iemands eigenwaarde kan daardoor groeien. </w:t>
      </w:r>
      <w:r w:rsidRPr="00537F04">
        <w:rPr>
          <w:sz w:val="22"/>
        </w:rPr>
        <w:t>Corrigeer zo min mogelijk.</w:t>
      </w:r>
    </w:p>
    <w:p w14:paraId="7F14EEAD" w14:textId="0A72B8F5" w:rsidR="00537F04" w:rsidRPr="004F3FA2" w:rsidRDefault="00537F04" w:rsidP="00537F04">
      <w:pPr>
        <w:numPr>
          <w:ilvl w:val="0"/>
          <w:numId w:val="9"/>
        </w:numPr>
        <w:rPr>
          <w:sz w:val="22"/>
          <w:lang w:val="nl-NL"/>
        </w:rPr>
      </w:pPr>
      <w:r w:rsidRPr="004F3FA2">
        <w:rPr>
          <w:sz w:val="22"/>
          <w:lang w:val="nl-NL"/>
        </w:rPr>
        <w:tab/>
        <w:t>Vraag niet te veel naar feiten en gebeurtenissen van vandaag of gisteren. Vraag bijvoorbeeld: “Hoe was uw dag?” of: “Heeft u een prettige dag gehad?” in plaats van “Wat heeft u gisteren/vandaag allemaal gedaan?”</w:t>
      </w:r>
    </w:p>
    <w:p w14:paraId="1F728532" w14:textId="270479C0" w:rsidR="00537F04" w:rsidRPr="004F3FA2" w:rsidRDefault="00537F04" w:rsidP="00537F04">
      <w:pPr>
        <w:rPr>
          <w:sz w:val="22"/>
          <w:lang w:val="nl-NL"/>
        </w:rPr>
      </w:pPr>
    </w:p>
    <w:p w14:paraId="6A46CEF4" w14:textId="77777777" w:rsidR="00537F04" w:rsidRPr="004F3FA2" w:rsidRDefault="00537F04" w:rsidP="00537F04">
      <w:pPr>
        <w:rPr>
          <w:i/>
          <w:sz w:val="22"/>
          <w:lang w:val="nl-NL"/>
        </w:rPr>
      </w:pPr>
      <w:r w:rsidRPr="004F3FA2">
        <w:rPr>
          <w:i/>
          <w:sz w:val="22"/>
          <w:lang w:val="nl-NL"/>
        </w:rPr>
        <w:t>Kijk wat iemand met dementie wél kan</w:t>
      </w:r>
    </w:p>
    <w:p w14:paraId="397E51DD" w14:textId="2DFA18DE" w:rsidR="00537F04" w:rsidRPr="004F3FA2" w:rsidRDefault="00537F04" w:rsidP="00537F04">
      <w:pPr>
        <w:numPr>
          <w:ilvl w:val="0"/>
          <w:numId w:val="9"/>
        </w:numPr>
        <w:rPr>
          <w:sz w:val="22"/>
          <w:lang w:val="nl-NL"/>
        </w:rPr>
      </w:pPr>
      <w:r w:rsidRPr="004F3FA2">
        <w:rPr>
          <w:sz w:val="22"/>
          <w:lang w:val="nl-NL"/>
        </w:rPr>
        <w:tab/>
        <w:t>Noem iemand's naam, als je diegene kent. Stel jezelf voor en vertel wat je komt doen. Een naambordje kan helpen. Iemand met dementie herkent jou mogelijk niet (meer).</w:t>
      </w:r>
    </w:p>
    <w:p w14:paraId="3E17625A" w14:textId="764FC343" w:rsidR="00537F04" w:rsidRPr="00537F04" w:rsidRDefault="00537F04" w:rsidP="00537F04">
      <w:pPr>
        <w:numPr>
          <w:ilvl w:val="0"/>
          <w:numId w:val="9"/>
        </w:numPr>
        <w:rPr>
          <w:sz w:val="22"/>
        </w:rPr>
      </w:pPr>
      <w:r w:rsidRPr="004F3FA2">
        <w:rPr>
          <w:sz w:val="22"/>
          <w:lang w:val="nl-NL"/>
        </w:rPr>
        <w:tab/>
        <w:t>Benoem de gevoelens die je bij iemand ziet of hoort, bijvoorbeeld blijdschap of angst. “Ik zie dat u blij/bang bent”. Mensen met dementie huilen snel of krijgen juist sneller een opgejaagd gevoel. </w:t>
      </w:r>
      <w:r w:rsidRPr="00537F04">
        <w:rPr>
          <w:sz w:val="22"/>
        </w:rPr>
        <w:t>Die emoties mogen er gewoon zijn.</w:t>
      </w:r>
    </w:p>
    <w:p w14:paraId="2224F316" w14:textId="23065E12" w:rsidR="00537F04" w:rsidRPr="00537F04" w:rsidRDefault="00537F04" w:rsidP="00537F04">
      <w:pPr>
        <w:numPr>
          <w:ilvl w:val="0"/>
          <w:numId w:val="9"/>
        </w:numPr>
        <w:rPr>
          <w:sz w:val="22"/>
        </w:rPr>
      </w:pPr>
      <w:r w:rsidRPr="004F3FA2">
        <w:rPr>
          <w:sz w:val="22"/>
          <w:lang w:val="nl-NL"/>
        </w:rPr>
        <w:tab/>
        <w:t xml:space="preserve">Beelden zijn herkenbaarder dan woorden voor iemand met dementie. En beelden van vroeger zijn beter herkenbaar dan beelden van nu. </w:t>
      </w:r>
      <w:r w:rsidRPr="00537F04">
        <w:rPr>
          <w:sz w:val="22"/>
        </w:rPr>
        <w:t>Verzamel foto's van vroeger en bekijk die samen.</w:t>
      </w:r>
    </w:p>
    <w:p w14:paraId="7E8E450A" w14:textId="13370D31" w:rsidR="00537F04" w:rsidRPr="00537F04" w:rsidRDefault="00537F04" w:rsidP="00537F04">
      <w:pPr>
        <w:numPr>
          <w:ilvl w:val="0"/>
          <w:numId w:val="9"/>
        </w:numPr>
        <w:rPr>
          <w:sz w:val="22"/>
        </w:rPr>
      </w:pPr>
      <w:r w:rsidRPr="004F3FA2">
        <w:rPr>
          <w:sz w:val="22"/>
          <w:lang w:val="nl-NL"/>
        </w:rPr>
        <w:tab/>
        <w:t xml:space="preserve">Iemand met dementie heeft op een dag regelmatig een rustmoment nodig om even tot rust te komen en prikkels en informatie te verwerken. </w:t>
      </w:r>
      <w:r w:rsidRPr="00537F04">
        <w:rPr>
          <w:sz w:val="22"/>
        </w:rPr>
        <w:t>Geef daar ruimte voor.</w:t>
      </w:r>
    </w:p>
    <w:p w14:paraId="32FB9DB9" w14:textId="580A7284" w:rsidR="00537F04" w:rsidRPr="004F3FA2" w:rsidRDefault="00537F04" w:rsidP="00537F04">
      <w:pPr>
        <w:numPr>
          <w:ilvl w:val="0"/>
          <w:numId w:val="9"/>
        </w:numPr>
        <w:rPr>
          <w:sz w:val="22"/>
          <w:lang w:val="nl-NL"/>
        </w:rPr>
      </w:pPr>
      <w:r w:rsidRPr="004F3FA2">
        <w:rPr>
          <w:sz w:val="22"/>
          <w:lang w:val="nl-NL"/>
        </w:rPr>
        <w:tab/>
        <w:t>Ga samen bewegen. Kijk wat degene met dementie het prettigst vindt. Is fietsen of wandelen te inspannend? Misschien kunnen jullie samen tuinieren of even de hond uitlaten.</w:t>
      </w:r>
    </w:p>
    <w:p w14:paraId="79DE9D3E" w14:textId="35349ACB" w:rsidR="00537F04" w:rsidRPr="00537F04" w:rsidRDefault="00537F04" w:rsidP="00537F04">
      <w:pPr>
        <w:numPr>
          <w:ilvl w:val="0"/>
          <w:numId w:val="9"/>
        </w:numPr>
        <w:rPr>
          <w:sz w:val="22"/>
        </w:rPr>
      </w:pPr>
      <w:r w:rsidRPr="004F3FA2">
        <w:rPr>
          <w:sz w:val="22"/>
          <w:lang w:val="nl-NL"/>
        </w:rPr>
        <w:tab/>
        <w:t xml:space="preserve">Laat iemand met dementie dingen ruiken of aanraken als je het ergens over hebt. </w:t>
      </w:r>
      <w:r w:rsidRPr="00537F04">
        <w:rPr>
          <w:sz w:val="22"/>
        </w:rPr>
        <w:t>Dan begrijpt hij of zij beter wat je bedoelt.</w:t>
      </w:r>
    </w:p>
    <w:p w14:paraId="6D0CDF4B" w14:textId="686E8348" w:rsidR="00537F04" w:rsidRPr="004F3FA2" w:rsidRDefault="00537F04" w:rsidP="00537F04">
      <w:pPr>
        <w:numPr>
          <w:ilvl w:val="0"/>
          <w:numId w:val="9"/>
        </w:numPr>
        <w:rPr>
          <w:sz w:val="22"/>
          <w:lang w:val="nl-NL"/>
        </w:rPr>
      </w:pPr>
      <w:r w:rsidRPr="004F3FA2">
        <w:rPr>
          <w:sz w:val="22"/>
          <w:lang w:val="nl-NL"/>
        </w:rPr>
        <w:tab/>
        <w:t>Een kalender en een klok op kunnen duidelijkheid scheppen. Stimuleer iemand met dementie om klok te kijken en gebeurtenissen af te strepen op de kalender zodra ze hebben plaatsgevonden.</w:t>
      </w:r>
    </w:p>
    <w:p w14:paraId="691A3F5B" w14:textId="77777777" w:rsidR="00A21FFE" w:rsidRPr="004F3FA2" w:rsidRDefault="00A21FFE">
      <w:pPr>
        <w:rPr>
          <w:b/>
          <w:sz w:val="22"/>
          <w:lang w:val="nl-NL"/>
        </w:rPr>
      </w:pPr>
    </w:p>
    <w:sectPr w:rsidR="00A21FFE" w:rsidRPr="004F3FA2" w:rsidSect="00866B7C">
      <w:headerReference w:type="default" r:id="rId13"/>
      <w:footerReference w:type="even" r:id="rId14"/>
      <w:footerReference w:type="default" r:id="rId15"/>
      <w:pgSz w:w="11900" w:h="16840"/>
      <w:pgMar w:top="1440" w:right="985"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55FE4" w14:textId="77777777" w:rsidR="004E674A" w:rsidRDefault="004E674A" w:rsidP="00866B7C">
      <w:r>
        <w:separator/>
      </w:r>
    </w:p>
  </w:endnote>
  <w:endnote w:type="continuationSeparator" w:id="0">
    <w:p w14:paraId="0D778D4B" w14:textId="77777777" w:rsidR="004E674A" w:rsidRDefault="004E674A" w:rsidP="0086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4D"/>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16C72" w14:textId="77777777" w:rsidR="00A21FFE" w:rsidRDefault="00A21FFE" w:rsidP="002125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96F9770" w14:textId="77777777" w:rsidR="00A21FFE" w:rsidRDefault="00A21FFE" w:rsidP="00866B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3B901" w14:textId="77777777" w:rsidR="00A21FFE" w:rsidRDefault="00A21FFE" w:rsidP="002125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7FBE">
      <w:rPr>
        <w:rStyle w:val="PageNumber"/>
        <w:noProof/>
      </w:rPr>
      <w:t>1</w:t>
    </w:r>
    <w:r>
      <w:rPr>
        <w:rStyle w:val="PageNumber"/>
      </w:rPr>
      <w:fldChar w:fldCharType="end"/>
    </w:r>
  </w:p>
  <w:p w14:paraId="023F77CE" w14:textId="42086757" w:rsidR="00A21FFE" w:rsidRDefault="00A21FFE" w:rsidP="00866B7C">
    <w:pPr>
      <w:pStyle w:val="Footer"/>
      <w:ind w:right="360"/>
    </w:pPr>
    <w:r>
      <w:t>Lespakket Dementievriendelijk  - Lesbrief 2</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7903F" w14:textId="77777777" w:rsidR="004E674A" w:rsidRDefault="004E674A" w:rsidP="00866B7C">
      <w:r>
        <w:separator/>
      </w:r>
    </w:p>
  </w:footnote>
  <w:footnote w:type="continuationSeparator" w:id="0">
    <w:p w14:paraId="2FF5DB48" w14:textId="77777777" w:rsidR="004E674A" w:rsidRDefault="004E674A" w:rsidP="00866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21804" w14:textId="5E8CAD80" w:rsidR="00A21FFE" w:rsidRDefault="00A21FFE">
    <w:pPr>
      <w:pStyle w:val="Header"/>
    </w:pPr>
    <w:r>
      <w:rPr>
        <w:rFonts w:ascii="Helvetica" w:hAnsi="Helvetica" w:cs="Helvetica"/>
        <w:noProof/>
      </w:rPr>
      <w:drawing>
        <wp:anchor distT="0" distB="0" distL="114300" distR="114300" simplePos="0" relativeHeight="251660288" behindDoc="0" locked="0" layoutInCell="1" allowOverlap="1" wp14:anchorId="384AA2BF" wp14:editId="655FDB66">
          <wp:simplePos x="0" y="0"/>
          <wp:positionH relativeFrom="column">
            <wp:posOffset>5600700</wp:posOffset>
          </wp:positionH>
          <wp:positionV relativeFrom="paragraph">
            <wp:posOffset>-221615</wp:posOffset>
          </wp:positionV>
          <wp:extent cx="1028700" cy="470535"/>
          <wp:effectExtent l="0" t="0" r="12700" b="12065"/>
          <wp:wrapTight wrapText="bothSides">
            <wp:wrapPolygon edited="0">
              <wp:start x="8000" y="0"/>
              <wp:lineTo x="0" y="6996"/>
              <wp:lineTo x="0" y="16324"/>
              <wp:lineTo x="6933" y="20988"/>
              <wp:lineTo x="10667" y="20988"/>
              <wp:lineTo x="12800" y="20988"/>
              <wp:lineTo x="18133" y="19822"/>
              <wp:lineTo x="17600" y="18656"/>
              <wp:lineTo x="21333" y="13992"/>
              <wp:lineTo x="21333" y="2332"/>
              <wp:lineTo x="10667" y="0"/>
              <wp:lineTo x="800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5B1">
      <w:rPr>
        <w:noProof/>
      </w:rPr>
      <w:drawing>
        <wp:anchor distT="0" distB="0" distL="114300" distR="114300" simplePos="0" relativeHeight="251658240" behindDoc="0" locked="0" layoutInCell="1" allowOverlap="1" wp14:anchorId="2BC8C712" wp14:editId="67D15968">
          <wp:simplePos x="0" y="0"/>
          <wp:positionH relativeFrom="column">
            <wp:posOffset>4000500</wp:posOffset>
          </wp:positionH>
          <wp:positionV relativeFrom="paragraph">
            <wp:posOffset>-264160</wp:posOffset>
          </wp:positionV>
          <wp:extent cx="1631950" cy="457200"/>
          <wp:effectExtent l="0" t="0" r="0" b="0"/>
          <wp:wrapTight wrapText="bothSides">
            <wp:wrapPolygon edited="0">
              <wp:start x="0" y="0"/>
              <wp:lineTo x="0" y="20400"/>
              <wp:lineTo x="21180" y="20400"/>
              <wp:lineTo x="21180"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2">
                    <a:extLst>
                      <a:ext uri="{28A0092B-C50C-407E-A947-70E740481C1C}">
                        <a14:useLocalDpi xmlns:a14="http://schemas.microsoft.com/office/drawing/2010/main" val="0"/>
                      </a:ext>
                    </a:extLst>
                  </a:blip>
                  <a:srcRect r="14400"/>
                  <a:stretch/>
                </pic:blipFill>
                <pic:spPr>
                  <a:xfrm>
                    <a:off x="0" y="0"/>
                    <a:ext cx="1631950" cy="457200"/>
                  </a:xfrm>
                  <a:prstGeom prst="rect">
                    <a:avLst/>
                  </a:prstGeom>
                </pic:spPr>
              </pic:pic>
            </a:graphicData>
          </a:graphic>
          <wp14:sizeRelH relativeFrom="page">
            <wp14:pctWidth>0</wp14:pctWidth>
          </wp14:sizeRelH>
          <wp14:sizeRelV relativeFrom="page">
            <wp14:pctHeight>0</wp14:pctHeight>
          </wp14:sizeRelV>
        </wp:anchor>
      </w:drawing>
    </w:r>
    <w:r w:rsidRPr="002125B1">
      <w:rPr>
        <w:noProof/>
      </w:rPr>
      <w:drawing>
        <wp:anchor distT="0" distB="0" distL="114300" distR="114300" simplePos="0" relativeHeight="251659264" behindDoc="0" locked="0" layoutInCell="1" allowOverlap="1" wp14:anchorId="16055911" wp14:editId="7648F44E">
          <wp:simplePos x="0" y="0"/>
          <wp:positionH relativeFrom="column">
            <wp:posOffset>4914900</wp:posOffset>
          </wp:positionH>
          <wp:positionV relativeFrom="paragraph">
            <wp:posOffset>266065</wp:posOffset>
          </wp:positionV>
          <wp:extent cx="1728470" cy="312420"/>
          <wp:effectExtent l="0" t="0" r="0" b="0"/>
          <wp:wrapTight wrapText="bothSides">
            <wp:wrapPolygon edited="0">
              <wp:start x="317" y="0"/>
              <wp:lineTo x="0" y="5268"/>
              <wp:lineTo x="0" y="15805"/>
              <wp:lineTo x="635" y="19317"/>
              <wp:lineTo x="2857" y="19317"/>
              <wp:lineTo x="21267" y="17561"/>
              <wp:lineTo x="21267" y="3512"/>
              <wp:lineTo x="3174" y="0"/>
              <wp:lineTo x="317"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728470" cy="31242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E935B00"/>
    <w:multiLevelType w:val="hybridMultilevel"/>
    <w:tmpl w:val="5D2AA9F6"/>
    <w:lvl w:ilvl="0" w:tplc="3FC25708">
      <w:numFmt w:val="bullet"/>
      <w:lvlText w:val="-"/>
      <w:lvlJc w:val="left"/>
      <w:pPr>
        <w:ind w:left="720" w:hanging="360"/>
      </w:pPr>
      <w:rPr>
        <w:rFonts w:ascii="Corbel" w:eastAsiaTheme="minorEastAsia" w:hAnsi="Corbe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6D58A7"/>
    <w:multiLevelType w:val="hybridMultilevel"/>
    <w:tmpl w:val="6FC4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417722"/>
    <w:multiLevelType w:val="hybridMultilevel"/>
    <w:tmpl w:val="C9E05542"/>
    <w:lvl w:ilvl="0" w:tplc="A55EAF34">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5067CD"/>
    <w:multiLevelType w:val="hybridMultilevel"/>
    <w:tmpl w:val="F828AD38"/>
    <w:lvl w:ilvl="0" w:tplc="49A00E60">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4B477F"/>
    <w:multiLevelType w:val="hybridMultilevel"/>
    <w:tmpl w:val="5A26C9F8"/>
    <w:lvl w:ilvl="0" w:tplc="D5886036">
      <w:start w:val="10"/>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D4736"/>
    <w:multiLevelType w:val="hybridMultilevel"/>
    <w:tmpl w:val="7ABE5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BE5D7F"/>
    <w:multiLevelType w:val="hybridMultilevel"/>
    <w:tmpl w:val="49501830"/>
    <w:lvl w:ilvl="0" w:tplc="04090003">
      <w:start w:val="1"/>
      <w:numFmt w:val="bullet"/>
      <w:lvlText w:val="o"/>
      <w:lvlJc w:val="left"/>
      <w:pPr>
        <w:ind w:left="360" w:hanging="360"/>
      </w:pPr>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4"/>
  </w:num>
  <w:num w:numId="4">
    <w:abstractNumId w:val="5"/>
  </w:num>
  <w:num w:numId="5">
    <w:abstractNumId w:val="6"/>
  </w:num>
  <w:num w:numId="6">
    <w:abstractNumId w:val="7"/>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28B"/>
    <w:rsid w:val="0006401D"/>
    <w:rsid w:val="000719CB"/>
    <w:rsid w:val="00087185"/>
    <w:rsid w:val="00125F23"/>
    <w:rsid w:val="00127074"/>
    <w:rsid w:val="00153A28"/>
    <w:rsid w:val="00173091"/>
    <w:rsid w:val="001A040F"/>
    <w:rsid w:val="001C15BA"/>
    <w:rsid w:val="001E445A"/>
    <w:rsid w:val="00206161"/>
    <w:rsid w:val="002125B1"/>
    <w:rsid w:val="00250A47"/>
    <w:rsid w:val="00257BF1"/>
    <w:rsid w:val="00260A4A"/>
    <w:rsid w:val="00260C26"/>
    <w:rsid w:val="002C5DF0"/>
    <w:rsid w:val="002E121D"/>
    <w:rsid w:val="003009F7"/>
    <w:rsid w:val="0030387F"/>
    <w:rsid w:val="0030528B"/>
    <w:rsid w:val="003405F7"/>
    <w:rsid w:val="00343F02"/>
    <w:rsid w:val="00352D12"/>
    <w:rsid w:val="00377FBE"/>
    <w:rsid w:val="003E5367"/>
    <w:rsid w:val="004124C4"/>
    <w:rsid w:val="00412C39"/>
    <w:rsid w:val="00431EBF"/>
    <w:rsid w:val="004554B1"/>
    <w:rsid w:val="00484625"/>
    <w:rsid w:val="004A44EB"/>
    <w:rsid w:val="004A5E48"/>
    <w:rsid w:val="004B0903"/>
    <w:rsid w:val="004E634E"/>
    <w:rsid w:val="004E674A"/>
    <w:rsid w:val="004F0C75"/>
    <w:rsid w:val="004F3FA2"/>
    <w:rsid w:val="005064EB"/>
    <w:rsid w:val="0053421D"/>
    <w:rsid w:val="00537F04"/>
    <w:rsid w:val="005400D5"/>
    <w:rsid w:val="0056308A"/>
    <w:rsid w:val="0057563D"/>
    <w:rsid w:val="005A6B2E"/>
    <w:rsid w:val="005B650D"/>
    <w:rsid w:val="005F3F8E"/>
    <w:rsid w:val="005F5634"/>
    <w:rsid w:val="0065615D"/>
    <w:rsid w:val="00693346"/>
    <w:rsid w:val="006D1347"/>
    <w:rsid w:val="006D7727"/>
    <w:rsid w:val="006E4801"/>
    <w:rsid w:val="006F0D17"/>
    <w:rsid w:val="00750CED"/>
    <w:rsid w:val="00756FC2"/>
    <w:rsid w:val="00785FF1"/>
    <w:rsid w:val="007967D2"/>
    <w:rsid w:val="007B0E3E"/>
    <w:rsid w:val="007C034D"/>
    <w:rsid w:val="007C38DA"/>
    <w:rsid w:val="007F7201"/>
    <w:rsid w:val="00804663"/>
    <w:rsid w:val="008374E4"/>
    <w:rsid w:val="00854BFA"/>
    <w:rsid w:val="00863FB5"/>
    <w:rsid w:val="00866B7C"/>
    <w:rsid w:val="00876466"/>
    <w:rsid w:val="008859BF"/>
    <w:rsid w:val="008A36BE"/>
    <w:rsid w:val="008C4FB8"/>
    <w:rsid w:val="008E0AC7"/>
    <w:rsid w:val="008E1316"/>
    <w:rsid w:val="008E23EB"/>
    <w:rsid w:val="008F74CB"/>
    <w:rsid w:val="009625E2"/>
    <w:rsid w:val="00971BC8"/>
    <w:rsid w:val="00974BE4"/>
    <w:rsid w:val="009A1491"/>
    <w:rsid w:val="00A21FFE"/>
    <w:rsid w:val="00A4727A"/>
    <w:rsid w:val="00A5470F"/>
    <w:rsid w:val="00A67883"/>
    <w:rsid w:val="00A8355D"/>
    <w:rsid w:val="00B2028A"/>
    <w:rsid w:val="00B46125"/>
    <w:rsid w:val="00BA480E"/>
    <w:rsid w:val="00BA6B3A"/>
    <w:rsid w:val="00C108C6"/>
    <w:rsid w:val="00C528B6"/>
    <w:rsid w:val="00C55376"/>
    <w:rsid w:val="00C82E29"/>
    <w:rsid w:val="00CE02F6"/>
    <w:rsid w:val="00D07844"/>
    <w:rsid w:val="00D10C9E"/>
    <w:rsid w:val="00D11F67"/>
    <w:rsid w:val="00D21E83"/>
    <w:rsid w:val="00DB12C4"/>
    <w:rsid w:val="00E06BAA"/>
    <w:rsid w:val="00E131FA"/>
    <w:rsid w:val="00E2275A"/>
    <w:rsid w:val="00E25D72"/>
    <w:rsid w:val="00E82202"/>
    <w:rsid w:val="00EA4D53"/>
    <w:rsid w:val="00EB619B"/>
    <w:rsid w:val="00EE2AF7"/>
    <w:rsid w:val="00EF7CCA"/>
    <w:rsid w:val="00F10176"/>
    <w:rsid w:val="00F12754"/>
    <w:rsid w:val="00F21819"/>
    <w:rsid w:val="00F432D7"/>
    <w:rsid w:val="00F57158"/>
    <w:rsid w:val="00F65029"/>
    <w:rsid w:val="00F75E3B"/>
    <w:rsid w:val="00F845AC"/>
    <w:rsid w:val="00FA4C93"/>
    <w:rsid w:val="00FC4ECC"/>
    <w:rsid w:val="00FF0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545884"/>
  <w14:defaultImageDpi w14:val="300"/>
  <w15:docId w15:val="{6CFF3648-DE36-674F-8C52-B300F353C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27A"/>
    <w:rPr>
      <w:rFonts w:ascii="Corbel" w:hAnsi="Corbe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0C26"/>
    <w:rPr>
      <w:color w:val="0000FF" w:themeColor="hyperlink"/>
      <w:u w:val="single"/>
    </w:rPr>
  </w:style>
  <w:style w:type="paragraph" w:styleId="ListParagraph">
    <w:name w:val="List Paragraph"/>
    <w:basedOn w:val="Normal"/>
    <w:uiPriority w:val="34"/>
    <w:qFormat/>
    <w:rsid w:val="00F57158"/>
    <w:pPr>
      <w:ind w:left="720"/>
      <w:contextualSpacing/>
    </w:pPr>
  </w:style>
  <w:style w:type="paragraph" w:styleId="Footer">
    <w:name w:val="footer"/>
    <w:basedOn w:val="Normal"/>
    <w:link w:val="FooterChar"/>
    <w:uiPriority w:val="99"/>
    <w:unhideWhenUsed/>
    <w:rsid w:val="00866B7C"/>
    <w:pPr>
      <w:tabs>
        <w:tab w:val="center" w:pos="4320"/>
        <w:tab w:val="right" w:pos="8640"/>
      </w:tabs>
    </w:pPr>
  </w:style>
  <w:style w:type="character" w:customStyle="1" w:styleId="FooterChar">
    <w:name w:val="Footer Char"/>
    <w:basedOn w:val="DefaultParagraphFont"/>
    <w:link w:val="Footer"/>
    <w:uiPriority w:val="99"/>
    <w:rsid w:val="00866B7C"/>
    <w:rPr>
      <w:rFonts w:ascii="Corbel" w:hAnsi="Corbel"/>
    </w:rPr>
  </w:style>
  <w:style w:type="character" w:styleId="PageNumber">
    <w:name w:val="page number"/>
    <w:basedOn w:val="DefaultParagraphFont"/>
    <w:uiPriority w:val="99"/>
    <w:semiHidden/>
    <w:unhideWhenUsed/>
    <w:rsid w:val="00866B7C"/>
  </w:style>
  <w:style w:type="paragraph" w:styleId="Header">
    <w:name w:val="header"/>
    <w:basedOn w:val="Normal"/>
    <w:link w:val="HeaderChar"/>
    <w:uiPriority w:val="99"/>
    <w:unhideWhenUsed/>
    <w:rsid w:val="00866B7C"/>
    <w:pPr>
      <w:tabs>
        <w:tab w:val="center" w:pos="4320"/>
        <w:tab w:val="right" w:pos="8640"/>
      </w:tabs>
    </w:pPr>
  </w:style>
  <w:style w:type="character" w:customStyle="1" w:styleId="HeaderChar">
    <w:name w:val="Header Char"/>
    <w:basedOn w:val="DefaultParagraphFont"/>
    <w:link w:val="Header"/>
    <w:uiPriority w:val="99"/>
    <w:rsid w:val="00866B7C"/>
    <w:rPr>
      <w:rFonts w:ascii="Corbel" w:hAnsi="Corbel"/>
    </w:rPr>
  </w:style>
  <w:style w:type="paragraph" w:styleId="NormalWeb">
    <w:name w:val="Normal (Web)"/>
    <w:basedOn w:val="Normal"/>
    <w:uiPriority w:val="99"/>
    <w:semiHidden/>
    <w:unhideWhenUsed/>
    <w:rsid w:val="004A5E4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95582">
      <w:bodyDiv w:val="1"/>
      <w:marLeft w:val="0"/>
      <w:marRight w:val="0"/>
      <w:marTop w:val="0"/>
      <w:marBottom w:val="0"/>
      <w:divBdr>
        <w:top w:val="none" w:sz="0" w:space="0" w:color="auto"/>
        <w:left w:val="none" w:sz="0" w:space="0" w:color="auto"/>
        <w:bottom w:val="none" w:sz="0" w:space="0" w:color="auto"/>
        <w:right w:val="none" w:sz="0" w:space="0" w:color="auto"/>
      </w:divBdr>
    </w:div>
    <w:div w:id="388579285">
      <w:bodyDiv w:val="1"/>
      <w:marLeft w:val="0"/>
      <w:marRight w:val="0"/>
      <w:marTop w:val="0"/>
      <w:marBottom w:val="0"/>
      <w:divBdr>
        <w:top w:val="none" w:sz="0" w:space="0" w:color="auto"/>
        <w:left w:val="none" w:sz="0" w:space="0" w:color="auto"/>
        <w:bottom w:val="none" w:sz="0" w:space="0" w:color="auto"/>
        <w:right w:val="none" w:sz="0" w:space="0" w:color="auto"/>
      </w:divBdr>
      <w:divsChild>
        <w:div w:id="510219177">
          <w:marLeft w:val="0"/>
          <w:marRight w:val="0"/>
          <w:marTop w:val="0"/>
          <w:marBottom w:val="0"/>
          <w:divBdr>
            <w:top w:val="none" w:sz="0" w:space="0" w:color="auto"/>
            <w:left w:val="none" w:sz="0" w:space="0" w:color="auto"/>
            <w:bottom w:val="none" w:sz="0" w:space="0" w:color="auto"/>
            <w:right w:val="none" w:sz="0" w:space="0" w:color="auto"/>
          </w:divBdr>
          <w:divsChild>
            <w:div w:id="773784794">
              <w:marLeft w:val="0"/>
              <w:marRight w:val="0"/>
              <w:marTop w:val="0"/>
              <w:marBottom w:val="0"/>
              <w:divBdr>
                <w:top w:val="none" w:sz="0" w:space="0" w:color="auto"/>
                <w:left w:val="none" w:sz="0" w:space="0" w:color="auto"/>
                <w:bottom w:val="none" w:sz="0" w:space="0" w:color="auto"/>
                <w:right w:val="none" w:sz="0" w:space="0" w:color="auto"/>
              </w:divBdr>
              <w:divsChild>
                <w:div w:id="882524419">
                  <w:marLeft w:val="0"/>
                  <w:marRight w:val="0"/>
                  <w:marTop w:val="0"/>
                  <w:marBottom w:val="0"/>
                  <w:divBdr>
                    <w:top w:val="none" w:sz="0" w:space="0" w:color="auto"/>
                    <w:left w:val="none" w:sz="0" w:space="0" w:color="auto"/>
                    <w:bottom w:val="none" w:sz="0" w:space="0" w:color="auto"/>
                    <w:right w:val="none" w:sz="0" w:space="0" w:color="auto"/>
                  </w:divBdr>
                  <w:divsChild>
                    <w:div w:id="4559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872262">
      <w:bodyDiv w:val="1"/>
      <w:marLeft w:val="0"/>
      <w:marRight w:val="0"/>
      <w:marTop w:val="0"/>
      <w:marBottom w:val="0"/>
      <w:divBdr>
        <w:top w:val="none" w:sz="0" w:space="0" w:color="auto"/>
        <w:left w:val="none" w:sz="0" w:space="0" w:color="auto"/>
        <w:bottom w:val="none" w:sz="0" w:space="0" w:color="auto"/>
        <w:right w:val="none" w:sz="0" w:space="0" w:color="auto"/>
      </w:divBdr>
      <w:divsChild>
        <w:div w:id="18510704">
          <w:marLeft w:val="0"/>
          <w:marRight w:val="0"/>
          <w:marTop w:val="0"/>
          <w:marBottom w:val="0"/>
          <w:divBdr>
            <w:top w:val="none" w:sz="0" w:space="0" w:color="auto"/>
            <w:left w:val="none" w:sz="0" w:space="0" w:color="auto"/>
            <w:bottom w:val="none" w:sz="0" w:space="0" w:color="auto"/>
            <w:right w:val="none" w:sz="0" w:space="0" w:color="auto"/>
          </w:divBdr>
          <w:divsChild>
            <w:div w:id="757797636">
              <w:marLeft w:val="0"/>
              <w:marRight w:val="0"/>
              <w:marTop w:val="0"/>
              <w:marBottom w:val="0"/>
              <w:divBdr>
                <w:top w:val="none" w:sz="0" w:space="0" w:color="auto"/>
                <w:left w:val="none" w:sz="0" w:space="0" w:color="auto"/>
                <w:bottom w:val="none" w:sz="0" w:space="0" w:color="auto"/>
                <w:right w:val="none" w:sz="0" w:space="0" w:color="auto"/>
              </w:divBdr>
            </w:div>
          </w:divsChild>
        </w:div>
        <w:div w:id="569508264">
          <w:marLeft w:val="0"/>
          <w:marRight w:val="0"/>
          <w:marTop w:val="0"/>
          <w:marBottom w:val="0"/>
          <w:divBdr>
            <w:top w:val="none" w:sz="0" w:space="0" w:color="auto"/>
            <w:left w:val="none" w:sz="0" w:space="0" w:color="auto"/>
            <w:bottom w:val="none" w:sz="0" w:space="0" w:color="auto"/>
            <w:right w:val="none" w:sz="0" w:space="0" w:color="auto"/>
          </w:divBdr>
          <w:divsChild>
            <w:div w:id="12820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6884">
      <w:bodyDiv w:val="1"/>
      <w:marLeft w:val="0"/>
      <w:marRight w:val="0"/>
      <w:marTop w:val="0"/>
      <w:marBottom w:val="0"/>
      <w:divBdr>
        <w:top w:val="none" w:sz="0" w:space="0" w:color="auto"/>
        <w:left w:val="none" w:sz="0" w:space="0" w:color="auto"/>
        <w:bottom w:val="none" w:sz="0" w:space="0" w:color="auto"/>
        <w:right w:val="none" w:sz="0" w:space="0" w:color="auto"/>
      </w:divBdr>
      <w:divsChild>
        <w:div w:id="329256755">
          <w:marLeft w:val="0"/>
          <w:marRight w:val="0"/>
          <w:marTop w:val="0"/>
          <w:marBottom w:val="0"/>
          <w:divBdr>
            <w:top w:val="none" w:sz="0" w:space="0" w:color="auto"/>
            <w:left w:val="none" w:sz="0" w:space="0" w:color="auto"/>
            <w:bottom w:val="none" w:sz="0" w:space="0" w:color="auto"/>
            <w:right w:val="none" w:sz="0" w:space="0" w:color="auto"/>
          </w:divBdr>
          <w:divsChild>
            <w:div w:id="1478381751">
              <w:marLeft w:val="0"/>
              <w:marRight w:val="0"/>
              <w:marTop w:val="0"/>
              <w:marBottom w:val="0"/>
              <w:divBdr>
                <w:top w:val="none" w:sz="0" w:space="0" w:color="auto"/>
                <w:left w:val="none" w:sz="0" w:space="0" w:color="auto"/>
                <w:bottom w:val="none" w:sz="0" w:space="0" w:color="auto"/>
                <w:right w:val="none" w:sz="0" w:space="0" w:color="auto"/>
              </w:divBdr>
            </w:div>
          </w:divsChild>
        </w:div>
        <w:div w:id="478159779">
          <w:marLeft w:val="0"/>
          <w:marRight w:val="0"/>
          <w:marTop w:val="0"/>
          <w:marBottom w:val="0"/>
          <w:divBdr>
            <w:top w:val="none" w:sz="0" w:space="0" w:color="auto"/>
            <w:left w:val="none" w:sz="0" w:space="0" w:color="auto"/>
            <w:bottom w:val="none" w:sz="0" w:space="0" w:color="auto"/>
            <w:right w:val="none" w:sz="0" w:space="0" w:color="auto"/>
          </w:divBdr>
          <w:divsChild>
            <w:div w:id="44782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146187">
      <w:bodyDiv w:val="1"/>
      <w:marLeft w:val="0"/>
      <w:marRight w:val="0"/>
      <w:marTop w:val="0"/>
      <w:marBottom w:val="0"/>
      <w:divBdr>
        <w:top w:val="none" w:sz="0" w:space="0" w:color="auto"/>
        <w:left w:val="none" w:sz="0" w:space="0" w:color="auto"/>
        <w:bottom w:val="none" w:sz="0" w:space="0" w:color="auto"/>
        <w:right w:val="none" w:sz="0" w:space="0" w:color="auto"/>
      </w:divBdr>
    </w:div>
    <w:div w:id="1924680574">
      <w:bodyDiv w:val="1"/>
      <w:marLeft w:val="0"/>
      <w:marRight w:val="0"/>
      <w:marTop w:val="0"/>
      <w:marBottom w:val="0"/>
      <w:divBdr>
        <w:top w:val="none" w:sz="0" w:space="0" w:color="auto"/>
        <w:left w:val="none" w:sz="0" w:space="0" w:color="auto"/>
        <w:bottom w:val="none" w:sz="0" w:space="0" w:color="auto"/>
        <w:right w:val="none" w:sz="0" w:space="0" w:color="auto"/>
      </w:divBdr>
      <w:divsChild>
        <w:div w:id="1948124880">
          <w:marLeft w:val="0"/>
          <w:marRight w:val="0"/>
          <w:marTop w:val="0"/>
          <w:marBottom w:val="0"/>
          <w:divBdr>
            <w:top w:val="none" w:sz="0" w:space="0" w:color="auto"/>
            <w:left w:val="none" w:sz="0" w:space="0" w:color="auto"/>
            <w:bottom w:val="none" w:sz="0" w:space="0" w:color="auto"/>
            <w:right w:val="none" w:sz="0" w:space="0" w:color="auto"/>
          </w:divBdr>
        </w:div>
        <w:div w:id="1739788501">
          <w:marLeft w:val="0"/>
          <w:marRight w:val="0"/>
          <w:marTop w:val="0"/>
          <w:marBottom w:val="0"/>
          <w:divBdr>
            <w:top w:val="none" w:sz="0" w:space="0" w:color="auto"/>
            <w:left w:val="none" w:sz="0" w:space="0" w:color="auto"/>
            <w:bottom w:val="none" w:sz="0" w:space="0" w:color="auto"/>
            <w:right w:val="none" w:sz="0" w:space="0" w:color="auto"/>
          </w:divBdr>
        </w:div>
        <w:div w:id="1446803467">
          <w:marLeft w:val="0"/>
          <w:marRight w:val="0"/>
          <w:marTop w:val="0"/>
          <w:marBottom w:val="0"/>
          <w:divBdr>
            <w:top w:val="none" w:sz="0" w:space="0" w:color="auto"/>
            <w:left w:val="none" w:sz="0" w:space="0" w:color="auto"/>
            <w:bottom w:val="none" w:sz="0" w:space="0" w:color="auto"/>
            <w:right w:val="none" w:sz="0" w:space="0" w:color="auto"/>
          </w:divBdr>
        </w:div>
        <w:div w:id="2085374390">
          <w:marLeft w:val="0"/>
          <w:marRight w:val="0"/>
          <w:marTop w:val="0"/>
          <w:marBottom w:val="0"/>
          <w:divBdr>
            <w:top w:val="none" w:sz="0" w:space="0" w:color="auto"/>
            <w:left w:val="none" w:sz="0" w:space="0" w:color="auto"/>
            <w:bottom w:val="none" w:sz="0" w:space="0" w:color="auto"/>
            <w:right w:val="none" w:sz="0" w:space="0" w:color="auto"/>
          </w:divBdr>
        </w:div>
        <w:div w:id="1485396862">
          <w:marLeft w:val="0"/>
          <w:marRight w:val="0"/>
          <w:marTop w:val="0"/>
          <w:marBottom w:val="0"/>
          <w:divBdr>
            <w:top w:val="none" w:sz="0" w:space="0" w:color="auto"/>
            <w:left w:val="none" w:sz="0" w:space="0" w:color="auto"/>
            <w:bottom w:val="none" w:sz="0" w:space="0" w:color="auto"/>
            <w:right w:val="none" w:sz="0" w:space="0" w:color="auto"/>
          </w:divBdr>
        </w:div>
        <w:div w:id="633948034">
          <w:marLeft w:val="0"/>
          <w:marRight w:val="0"/>
          <w:marTop w:val="0"/>
          <w:marBottom w:val="0"/>
          <w:divBdr>
            <w:top w:val="none" w:sz="0" w:space="0" w:color="auto"/>
            <w:left w:val="none" w:sz="0" w:space="0" w:color="auto"/>
            <w:bottom w:val="none" w:sz="0" w:space="0" w:color="auto"/>
            <w:right w:val="none" w:sz="0" w:space="0" w:color="auto"/>
          </w:divBdr>
        </w:div>
        <w:div w:id="1869176374">
          <w:marLeft w:val="0"/>
          <w:marRight w:val="0"/>
          <w:marTop w:val="0"/>
          <w:marBottom w:val="0"/>
          <w:divBdr>
            <w:top w:val="none" w:sz="0" w:space="0" w:color="auto"/>
            <w:left w:val="none" w:sz="0" w:space="0" w:color="auto"/>
            <w:bottom w:val="none" w:sz="0" w:space="0" w:color="auto"/>
            <w:right w:val="none" w:sz="0" w:space="0" w:color="auto"/>
          </w:divBdr>
        </w:div>
        <w:div w:id="1726678660">
          <w:marLeft w:val="0"/>
          <w:marRight w:val="0"/>
          <w:marTop w:val="0"/>
          <w:marBottom w:val="0"/>
          <w:divBdr>
            <w:top w:val="none" w:sz="0" w:space="0" w:color="auto"/>
            <w:left w:val="none" w:sz="0" w:space="0" w:color="auto"/>
            <w:bottom w:val="none" w:sz="0" w:space="0" w:color="auto"/>
            <w:right w:val="none" w:sz="0" w:space="0" w:color="auto"/>
          </w:divBdr>
        </w:div>
        <w:div w:id="264700508">
          <w:marLeft w:val="0"/>
          <w:marRight w:val="0"/>
          <w:marTop w:val="0"/>
          <w:marBottom w:val="0"/>
          <w:divBdr>
            <w:top w:val="none" w:sz="0" w:space="0" w:color="auto"/>
            <w:left w:val="none" w:sz="0" w:space="0" w:color="auto"/>
            <w:bottom w:val="none" w:sz="0" w:space="0" w:color="auto"/>
            <w:right w:val="none" w:sz="0" w:space="0" w:color="auto"/>
          </w:divBdr>
        </w:div>
        <w:div w:id="57559627">
          <w:marLeft w:val="0"/>
          <w:marRight w:val="0"/>
          <w:marTop w:val="0"/>
          <w:marBottom w:val="0"/>
          <w:divBdr>
            <w:top w:val="none" w:sz="0" w:space="0" w:color="auto"/>
            <w:left w:val="none" w:sz="0" w:space="0" w:color="auto"/>
            <w:bottom w:val="none" w:sz="0" w:space="0" w:color="auto"/>
            <w:right w:val="none" w:sz="0" w:space="0" w:color="auto"/>
          </w:divBdr>
        </w:div>
        <w:div w:id="1239292726">
          <w:marLeft w:val="0"/>
          <w:marRight w:val="0"/>
          <w:marTop w:val="0"/>
          <w:marBottom w:val="0"/>
          <w:divBdr>
            <w:top w:val="none" w:sz="0" w:space="0" w:color="auto"/>
            <w:left w:val="none" w:sz="0" w:space="0" w:color="auto"/>
            <w:bottom w:val="none" w:sz="0" w:space="0" w:color="auto"/>
            <w:right w:val="none" w:sz="0" w:space="0" w:color="auto"/>
          </w:divBdr>
        </w:div>
        <w:div w:id="1762604884">
          <w:marLeft w:val="0"/>
          <w:marRight w:val="0"/>
          <w:marTop w:val="0"/>
          <w:marBottom w:val="0"/>
          <w:divBdr>
            <w:top w:val="none" w:sz="0" w:space="0" w:color="auto"/>
            <w:left w:val="none" w:sz="0" w:space="0" w:color="auto"/>
            <w:bottom w:val="none" w:sz="0" w:space="0" w:color="auto"/>
            <w:right w:val="none" w:sz="0" w:space="0" w:color="auto"/>
          </w:divBdr>
        </w:div>
        <w:div w:id="423763913">
          <w:marLeft w:val="0"/>
          <w:marRight w:val="0"/>
          <w:marTop w:val="0"/>
          <w:marBottom w:val="0"/>
          <w:divBdr>
            <w:top w:val="none" w:sz="0" w:space="0" w:color="auto"/>
            <w:left w:val="none" w:sz="0" w:space="0" w:color="auto"/>
            <w:bottom w:val="none" w:sz="0" w:space="0" w:color="auto"/>
            <w:right w:val="none" w:sz="0" w:space="0" w:color="auto"/>
          </w:divBdr>
        </w:div>
        <w:div w:id="2132823486">
          <w:marLeft w:val="0"/>
          <w:marRight w:val="0"/>
          <w:marTop w:val="0"/>
          <w:marBottom w:val="0"/>
          <w:divBdr>
            <w:top w:val="none" w:sz="0" w:space="0" w:color="auto"/>
            <w:left w:val="none" w:sz="0" w:space="0" w:color="auto"/>
            <w:bottom w:val="none" w:sz="0" w:space="0" w:color="auto"/>
            <w:right w:val="none" w:sz="0" w:space="0" w:color="auto"/>
          </w:divBdr>
        </w:div>
        <w:div w:id="91902112">
          <w:marLeft w:val="0"/>
          <w:marRight w:val="0"/>
          <w:marTop w:val="0"/>
          <w:marBottom w:val="0"/>
          <w:divBdr>
            <w:top w:val="none" w:sz="0" w:space="0" w:color="auto"/>
            <w:left w:val="none" w:sz="0" w:space="0" w:color="auto"/>
            <w:bottom w:val="none" w:sz="0" w:space="0" w:color="auto"/>
            <w:right w:val="none" w:sz="0" w:space="0" w:color="auto"/>
          </w:divBdr>
        </w:div>
        <w:div w:id="72190300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imeo.com/315530474/0416f367f2" TargetMode="Externa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717</Words>
  <Characters>4092</Characters>
  <Application>Microsoft Office Word</Application>
  <DocSecurity>0</DocSecurity>
  <Lines>34</Lines>
  <Paragraphs>9</Paragraphs>
  <ScaleCrop>false</ScaleCrop>
  <Company>Kamamak</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Onno Geveke</dc:creator>
  <cp:keywords/>
  <dc:description/>
  <cp:lastModifiedBy>Onno Geveke</cp:lastModifiedBy>
  <cp:revision>34</cp:revision>
  <cp:lastPrinted>2018-11-06T09:37:00Z</cp:lastPrinted>
  <dcterms:created xsi:type="dcterms:W3CDTF">2018-11-27T10:19:00Z</dcterms:created>
  <dcterms:modified xsi:type="dcterms:W3CDTF">2019-07-09T13:37:00Z</dcterms:modified>
</cp:coreProperties>
</file>